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EDF3" w14:textId="207140B2" w:rsidR="00C70E7F" w:rsidRDefault="0025036C" w:rsidP="0025036C">
      <w:pPr>
        <w:jc w:val="center"/>
      </w:pPr>
      <w:r>
        <w:rPr>
          <w:noProof/>
        </w:rPr>
        <w:drawing>
          <wp:inline distT="0" distB="0" distL="0" distR="0" wp14:anchorId="66CDD330" wp14:editId="06F281FB">
            <wp:extent cx="1270000" cy="158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a:blip r:embed="rId4">
                      <a:extLst>
                        <a:ext uri="{28A0092B-C50C-407E-A947-70E740481C1C}">
                          <a14:useLocalDpi xmlns:a14="http://schemas.microsoft.com/office/drawing/2010/main" val="0"/>
                        </a:ext>
                      </a:extLst>
                    </a:blip>
                    <a:stretch>
                      <a:fillRect/>
                    </a:stretch>
                  </pic:blipFill>
                  <pic:spPr>
                    <a:xfrm>
                      <a:off x="0" y="0"/>
                      <a:ext cx="1270000" cy="1587500"/>
                    </a:xfrm>
                    <a:prstGeom prst="rect">
                      <a:avLst/>
                    </a:prstGeom>
                  </pic:spPr>
                </pic:pic>
              </a:graphicData>
            </a:graphic>
          </wp:inline>
        </w:drawing>
      </w:r>
    </w:p>
    <w:p w14:paraId="33CBA8B8" w14:textId="271477F2" w:rsidR="0025036C" w:rsidRDefault="0025036C" w:rsidP="0025036C">
      <w:pPr>
        <w:jc w:val="center"/>
      </w:pPr>
    </w:p>
    <w:p w14:paraId="74415171" w14:textId="77777777" w:rsidR="00405CAB" w:rsidRDefault="0025036C" w:rsidP="0025036C">
      <w:pPr>
        <w:jc w:val="center"/>
        <w:rPr>
          <w:b/>
          <w:bCs/>
          <w:i/>
          <w:iCs/>
          <w:sz w:val="32"/>
          <w:szCs w:val="32"/>
        </w:rPr>
      </w:pPr>
      <w:r>
        <w:rPr>
          <w:b/>
          <w:bCs/>
          <w:i/>
          <w:iCs/>
          <w:sz w:val="32"/>
          <w:szCs w:val="32"/>
        </w:rPr>
        <w:t xml:space="preserve">PRE SEASON </w:t>
      </w:r>
    </w:p>
    <w:p w14:paraId="574A399F" w14:textId="0743A789" w:rsidR="0025036C" w:rsidRDefault="00A9767E" w:rsidP="0025036C">
      <w:pPr>
        <w:jc w:val="center"/>
        <w:rPr>
          <w:b/>
          <w:bCs/>
          <w:i/>
          <w:iCs/>
          <w:sz w:val="32"/>
          <w:szCs w:val="32"/>
        </w:rPr>
      </w:pPr>
      <w:r>
        <w:rPr>
          <w:b/>
          <w:bCs/>
          <w:i/>
          <w:iCs/>
          <w:sz w:val="32"/>
          <w:szCs w:val="32"/>
        </w:rPr>
        <w:t>CHECKING</w:t>
      </w:r>
      <w:r w:rsidR="00354C8A">
        <w:rPr>
          <w:b/>
          <w:bCs/>
          <w:i/>
          <w:iCs/>
          <w:sz w:val="32"/>
          <w:szCs w:val="32"/>
        </w:rPr>
        <w:t xml:space="preserve"> CAMP</w:t>
      </w:r>
    </w:p>
    <w:p w14:paraId="7F25898A" w14:textId="5E1A7402" w:rsidR="0025036C" w:rsidRDefault="0025036C" w:rsidP="0025036C">
      <w:pPr>
        <w:jc w:val="center"/>
        <w:rPr>
          <w:b/>
          <w:bCs/>
          <w:i/>
          <w:iCs/>
          <w:sz w:val="32"/>
          <w:szCs w:val="32"/>
        </w:rPr>
      </w:pPr>
    </w:p>
    <w:p w14:paraId="7440B85E" w14:textId="6DCD41E9" w:rsidR="00E35717" w:rsidRDefault="0025036C" w:rsidP="00E35717">
      <w:pPr>
        <w:rPr>
          <w:b/>
          <w:bCs/>
          <w:i/>
          <w:iCs/>
        </w:rPr>
      </w:pPr>
      <w:r>
        <w:rPr>
          <w:b/>
          <w:bCs/>
          <w:i/>
          <w:iCs/>
        </w:rPr>
        <w:t xml:space="preserve">WHEN: </w:t>
      </w:r>
      <w:r w:rsidR="00D2625D">
        <w:t xml:space="preserve">August </w:t>
      </w:r>
      <w:r w:rsidR="007C66FD">
        <w:t>24</w:t>
      </w:r>
      <w:r w:rsidR="00AE210C">
        <w:t>-</w:t>
      </w:r>
      <w:r w:rsidR="00CF3A64">
        <w:t>28</w:t>
      </w:r>
      <w:r w:rsidR="00D2625D">
        <w:t>, 202</w:t>
      </w:r>
      <w:r w:rsidR="003F280B">
        <w:t>6</w:t>
      </w:r>
      <w:r w:rsidR="00E35717">
        <w:rPr>
          <w:b/>
          <w:bCs/>
          <w:i/>
          <w:iCs/>
        </w:rPr>
        <w:t xml:space="preserve"> </w:t>
      </w:r>
    </w:p>
    <w:p w14:paraId="73EB2AD0" w14:textId="71EDDFF6" w:rsidR="0025036C" w:rsidRDefault="0025036C" w:rsidP="0025036C"/>
    <w:p w14:paraId="751617C7" w14:textId="1CB9B78C" w:rsidR="00A9767E" w:rsidRDefault="0025036C" w:rsidP="0025036C">
      <w:r>
        <w:rPr>
          <w:b/>
          <w:bCs/>
          <w:i/>
          <w:iCs/>
        </w:rPr>
        <w:t xml:space="preserve">WHERE: </w:t>
      </w:r>
      <w:r>
        <w:t>Allard Arena</w:t>
      </w:r>
      <w:r w:rsidR="00D2625D">
        <w:t xml:space="preserve"> ( 80 Allard Ave. Wpg, MB R3K 0K6 )  </w:t>
      </w:r>
    </w:p>
    <w:p w14:paraId="78D4772B" w14:textId="77777777" w:rsidR="0025036C" w:rsidRDefault="0025036C" w:rsidP="0025036C"/>
    <w:p w14:paraId="09ECA170" w14:textId="173CAAA8" w:rsidR="0025036C" w:rsidRDefault="0025036C" w:rsidP="0025036C">
      <w:r w:rsidRPr="00405CAB">
        <w:rPr>
          <w:b/>
          <w:bCs/>
          <w:i/>
          <w:iCs/>
        </w:rPr>
        <w:t>WHO</w:t>
      </w:r>
      <w:r>
        <w:rPr>
          <w:b/>
          <w:bCs/>
        </w:rPr>
        <w:t xml:space="preserve">: </w:t>
      </w:r>
      <w:r w:rsidRPr="00F16F57">
        <w:rPr>
          <w:b/>
          <w:bCs/>
          <w:color w:val="FF0000"/>
        </w:rPr>
        <w:t>20</w:t>
      </w:r>
      <w:r w:rsidR="00AE210C" w:rsidRPr="00F16F57">
        <w:rPr>
          <w:b/>
          <w:bCs/>
          <w:color w:val="FF0000"/>
        </w:rPr>
        <w:t>1</w:t>
      </w:r>
      <w:r w:rsidR="00CF3A64">
        <w:rPr>
          <w:b/>
          <w:bCs/>
          <w:color w:val="FF0000"/>
        </w:rPr>
        <w:t>3</w:t>
      </w:r>
      <w:r w:rsidRPr="00F16F57">
        <w:rPr>
          <w:color w:val="FF0000"/>
        </w:rPr>
        <w:t xml:space="preserve"> </w:t>
      </w:r>
      <w:r w:rsidR="00405CAB" w:rsidRPr="00F16F57">
        <w:rPr>
          <w:color w:val="FF0000"/>
        </w:rPr>
        <w:t>-</w:t>
      </w:r>
      <w:r w:rsidRPr="00F16F57">
        <w:rPr>
          <w:color w:val="FF0000"/>
        </w:rPr>
        <w:t xml:space="preserve"> first year U15 Bantam</w:t>
      </w:r>
      <w:r>
        <w:t xml:space="preserve">. There will be a limit of </w:t>
      </w:r>
      <w:r w:rsidR="00D2625D">
        <w:t>15</w:t>
      </w:r>
      <w:r w:rsidR="00405CAB">
        <w:t xml:space="preserve"> skaters per group.</w:t>
      </w:r>
    </w:p>
    <w:p w14:paraId="2923F945" w14:textId="641E90D9" w:rsidR="00D2625D" w:rsidRDefault="00D2625D" w:rsidP="0025036C"/>
    <w:p w14:paraId="3EE2686D" w14:textId="0F674C83" w:rsidR="00D2625D" w:rsidRPr="00AE210C" w:rsidRDefault="00D2625D" w:rsidP="0025036C">
      <w:r>
        <w:rPr>
          <w:b/>
          <w:bCs/>
          <w:i/>
          <w:iCs/>
        </w:rPr>
        <w:t xml:space="preserve">SCHEDULE: </w:t>
      </w:r>
      <w:r w:rsidR="00AE210C">
        <w:t>11:30am – 12:30pm</w:t>
      </w:r>
      <w:r w:rsidRPr="00B80CAD">
        <w:rPr>
          <w:b/>
          <w:bCs/>
        </w:rPr>
        <w:tab/>
      </w:r>
    </w:p>
    <w:p w14:paraId="152B8FA0" w14:textId="77777777" w:rsidR="00E35717" w:rsidRDefault="00E35717" w:rsidP="00405CAB">
      <w:pPr>
        <w:rPr>
          <w:b/>
          <w:bCs/>
          <w:i/>
          <w:iCs/>
        </w:rPr>
      </w:pPr>
    </w:p>
    <w:p w14:paraId="56A78F07" w14:textId="2556930A" w:rsidR="00E35717" w:rsidRPr="00E35717" w:rsidRDefault="00E35717" w:rsidP="00E35717">
      <w:pPr>
        <w:pStyle w:val="NormalWeb"/>
        <w:spacing w:before="0" w:beforeAutospacing="0" w:after="225" w:afterAutospacing="0"/>
        <w:rPr>
          <w:rFonts w:ascii="Arial" w:hAnsi="Arial"/>
          <w:color w:val="444444"/>
        </w:rPr>
      </w:pPr>
      <w:r>
        <w:rPr>
          <w:b/>
          <w:bCs/>
          <w:i/>
          <w:iCs/>
        </w:rPr>
        <w:t xml:space="preserve">WHY: </w:t>
      </w:r>
      <w:r w:rsidR="00405CAB">
        <w:t xml:space="preserve"> </w:t>
      </w:r>
      <w:r w:rsidRPr="00E35717">
        <w:rPr>
          <w:rFonts w:ascii="Arial" w:hAnsi="Arial"/>
          <w:color w:val="444444"/>
        </w:rPr>
        <w:t>When players move from non-hitting to hitting hockey the game changes in many ways.  Checking can either make a player more effective or less effective.  Checking is a skill and players who understand how to use their bodies and protect the puck will be more effective players then players who do not.</w:t>
      </w:r>
    </w:p>
    <w:p w14:paraId="7526E2BF" w14:textId="77777777" w:rsidR="00E35717" w:rsidRPr="00E35717" w:rsidRDefault="00E35717" w:rsidP="00E35717">
      <w:pPr>
        <w:pStyle w:val="NormalWeb"/>
        <w:spacing w:before="0" w:beforeAutospacing="0" w:after="225" w:afterAutospacing="0"/>
        <w:rPr>
          <w:rFonts w:ascii="Arial" w:hAnsi="Arial"/>
          <w:color w:val="444444"/>
        </w:rPr>
      </w:pPr>
      <w:r w:rsidRPr="00E35717">
        <w:rPr>
          <w:rStyle w:val="normaltextrun"/>
          <w:rFonts w:ascii="Arial" w:hAnsi="Arial"/>
          <w:color w:val="444444"/>
        </w:rPr>
        <w:t>The purpose of this camp is to teach players how to use checking to make themselves better players– correct checking technique, how to give and take a hit, learn how to properly protect the puck and use their body to create scoring chances or separate the opposition from the puck. </w:t>
      </w:r>
      <w:r w:rsidRPr="00E35717">
        <w:rPr>
          <w:rStyle w:val="apple-converted-space"/>
          <w:rFonts w:ascii="Arial" w:hAnsi="Arial"/>
          <w:color w:val="444444"/>
        </w:rPr>
        <w:t> </w:t>
      </w:r>
    </w:p>
    <w:p w14:paraId="6FD5A61B" w14:textId="482F59D1" w:rsidR="00E35717" w:rsidRPr="00E35717" w:rsidRDefault="00E35717" w:rsidP="00E35717">
      <w:pPr>
        <w:pStyle w:val="NormalWeb"/>
        <w:spacing w:before="0" w:beforeAutospacing="0" w:after="225" w:afterAutospacing="0"/>
        <w:rPr>
          <w:rFonts w:ascii="Arial" w:hAnsi="Arial"/>
          <w:color w:val="444444"/>
        </w:rPr>
      </w:pPr>
      <w:r w:rsidRPr="00E35717">
        <w:rPr>
          <w:rStyle w:val="normaltextrun"/>
          <w:rFonts w:ascii="Arial" w:hAnsi="Arial"/>
          <w:color w:val="444444"/>
        </w:rPr>
        <w:t xml:space="preserve">Players will be split into smaller groups to ensure they are getting lots of 1 on 1 attention and repetitions in all drills. </w:t>
      </w:r>
      <w:r w:rsidRPr="00E35717">
        <w:rPr>
          <w:rStyle w:val="eop"/>
          <w:rFonts w:ascii="Arial" w:hAnsi="Arial"/>
          <w:color w:val="444444"/>
        </w:rPr>
        <w:t> </w:t>
      </w:r>
    </w:p>
    <w:p w14:paraId="55023209" w14:textId="5BFC8842" w:rsidR="00405CAB" w:rsidRDefault="00405CAB" w:rsidP="0025036C">
      <w:r>
        <w:rPr>
          <w:b/>
          <w:bCs/>
          <w:i/>
          <w:iCs/>
        </w:rPr>
        <w:t xml:space="preserve">WHAT : </w:t>
      </w:r>
      <w:r>
        <w:t xml:space="preserve">The camp is to introduce first year U15 Bantam players to skill of body contact. There is more to body contact then just trying to knock the other player over. There </w:t>
      </w:r>
      <w:r w:rsidR="00CF3A64">
        <w:t>is</w:t>
      </w:r>
      <w:r>
        <w:t xml:space="preserve"> </w:t>
      </w:r>
      <w:r w:rsidR="00CF3A64">
        <w:t>several</w:t>
      </w:r>
      <w:r>
        <w:t xml:space="preserve"> components to the physical side of the game. Skating, angling, stick position, balance, confidence, giving and receiving a check</w:t>
      </w:r>
      <w:r w:rsidR="005A746D">
        <w:t xml:space="preserve">. Awareness and heads up play lead into moving up to the level of body contact. I want to give the player the core skills to be prepared for contact, which leads to confidence on the ice. The camp will be a safe and solid introduction with explanation and demonstration of the skills. </w:t>
      </w:r>
    </w:p>
    <w:p w14:paraId="34A7A0B8" w14:textId="1DCD8F15" w:rsidR="005A746D" w:rsidRDefault="005A746D" w:rsidP="0025036C"/>
    <w:p w14:paraId="277371C7" w14:textId="77777777" w:rsidR="005A746D" w:rsidRDefault="005A746D" w:rsidP="005A746D">
      <w:pPr>
        <w:rPr>
          <w:b/>
          <w:bCs/>
          <w:i/>
          <w:iCs/>
        </w:rPr>
      </w:pPr>
      <w:r>
        <w:rPr>
          <w:b/>
          <w:bCs/>
          <w:i/>
          <w:iCs/>
        </w:rPr>
        <w:t xml:space="preserve">REGISTRATION: </w:t>
      </w:r>
    </w:p>
    <w:p w14:paraId="12E0B996" w14:textId="400D195D" w:rsidR="005A746D" w:rsidRPr="00CE4C7A" w:rsidRDefault="005A746D" w:rsidP="005A746D">
      <w:r>
        <w:t xml:space="preserve">Registration will be on a first come first serve basis. There are will </w:t>
      </w:r>
      <w:r w:rsidR="00D2625D">
        <w:t>15</w:t>
      </w:r>
      <w:r>
        <w:t xml:space="preserve"> spots open for each group. </w:t>
      </w:r>
    </w:p>
    <w:p w14:paraId="523C5E3F" w14:textId="77777777" w:rsidR="005A746D" w:rsidRDefault="005A746D" w:rsidP="005A746D"/>
    <w:p w14:paraId="70F87DE9" w14:textId="07A1369D" w:rsidR="005A746D" w:rsidRDefault="005A746D" w:rsidP="005A746D">
      <w:pPr>
        <w:rPr>
          <w:b/>
          <w:bCs/>
          <w:i/>
          <w:iCs/>
        </w:rPr>
      </w:pPr>
      <w:r>
        <w:rPr>
          <w:b/>
          <w:bCs/>
          <w:i/>
          <w:iCs/>
        </w:rPr>
        <w:t>COST: $</w:t>
      </w:r>
      <w:r w:rsidR="00AE210C">
        <w:rPr>
          <w:b/>
          <w:bCs/>
          <w:i/>
          <w:iCs/>
        </w:rPr>
        <w:t>2</w:t>
      </w:r>
      <w:r w:rsidR="00881D06">
        <w:rPr>
          <w:b/>
          <w:bCs/>
          <w:i/>
          <w:iCs/>
        </w:rPr>
        <w:t>75</w:t>
      </w:r>
    </w:p>
    <w:p w14:paraId="08034A7C" w14:textId="77777777" w:rsidR="005A746D" w:rsidRPr="0042712A" w:rsidRDefault="005A746D" w:rsidP="005A746D">
      <w:pPr>
        <w:rPr>
          <w:i/>
          <w:iCs/>
        </w:rPr>
      </w:pPr>
      <w:r w:rsidRPr="0042712A">
        <w:rPr>
          <w:i/>
          <w:iCs/>
        </w:rPr>
        <w:t xml:space="preserve">Payment can be cash at the first skate or an e transfer. If e transfer please </w:t>
      </w:r>
      <w:r>
        <w:rPr>
          <w:i/>
          <w:iCs/>
        </w:rPr>
        <w:t>contact Ryan for email address and security question/answer.</w:t>
      </w:r>
    </w:p>
    <w:p w14:paraId="014D2DD3" w14:textId="77777777" w:rsidR="005A746D" w:rsidRDefault="005A746D" w:rsidP="005A746D">
      <w:pPr>
        <w:rPr>
          <w:b/>
          <w:bCs/>
          <w:i/>
          <w:iCs/>
        </w:rPr>
      </w:pPr>
    </w:p>
    <w:p w14:paraId="08E3A2AA" w14:textId="60A4B00A" w:rsidR="005A746D" w:rsidRDefault="005A746D" w:rsidP="005A746D">
      <w:r>
        <w:rPr>
          <w:b/>
          <w:bCs/>
          <w:i/>
          <w:iCs/>
        </w:rPr>
        <w:t xml:space="preserve"> </w:t>
      </w:r>
      <w:r>
        <w:t xml:space="preserve">If </w:t>
      </w:r>
      <w:r w:rsidR="00CF3A64">
        <w:t>interested,</w:t>
      </w:r>
      <w:r>
        <w:t xml:space="preserve"> please contact Ryan Smith </w:t>
      </w:r>
      <w:r w:rsidR="00B80CAD">
        <w:t xml:space="preserve">at </w:t>
      </w:r>
      <w:hyperlink r:id="rId5" w:history="1">
        <w:r w:rsidR="001E6D23" w:rsidRPr="008D72AF">
          <w:rPr>
            <w:rStyle w:val="Hyperlink"/>
          </w:rPr>
          <w:t>ryan73smith@outlook.com</w:t>
        </w:r>
      </w:hyperlink>
      <w:r w:rsidR="001E6D23">
        <w:t xml:space="preserve"> </w:t>
      </w:r>
      <w:r>
        <w:t xml:space="preserve">or call/text </w:t>
      </w:r>
      <w:r w:rsidR="00D2625D">
        <w:t>509-270-5551</w:t>
      </w:r>
      <w:r>
        <w:t>.</w:t>
      </w:r>
    </w:p>
    <w:p w14:paraId="1FE41147" w14:textId="77777777" w:rsidR="005A746D" w:rsidRDefault="005A746D" w:rsidP="005A746D"/>
    <w:p w14:paraId="0B7794A5" w14:textId="77777777" w:rsidR="005A746D" w:rsidRDefault="005A746D" w:rsidP="005A746D">
      <w:r>
        <w:t>Thank you,</w:t>
      </w:r>
    </w:p>
    <w:p w14:paraId="1D4244D0" w14:textId="1256A327" w:rsidR="0079437B" w:rsidRDefault="0079437B" w:rsidP="005A746D"/>
    <w:p w14:paraId="3081DF1D" w14:textId="77777777" w:rsidR="0079437B" w:rsidRDefault="0079437B" w:rsidP="0079437B">
      <w:r>
        <w:t>Ryan Smith</w:t>
      </w:r>
    </w:p>
    <w:p w14:paraId="01591D67" w14:textId="7CA54B7A" w:rsidR="0079437B" w:rsidRDefault="001E6D23" w:rsidP="0079437B">
      <w:r>
        <w:t xml:space="preserve">Associate </w:t>
      </w:r>
      <w:r w:rsidR="0079437B">
        <w:t xml:space="preserve">Head Coach </w:t>
      </w:r>
      <w:r w:rsidR="0079437B">
        <w:tab/>
      </w:r>
      <w:r w:rsidR="0079437B">
        <w:tab/>
      </w:r>
      <w:r w:rsidR="0079437B">
        <w:tab/>
      </w:r>
      <w:r w:rsidR="0079437B">
        <w:tab/>
      </w:r>
      <w:r w:rsidR="0079437B">
        <w:tab/>
      </w:r>
    </w:p>
    <w:p w14:paraId="52C99EEE" w14:textId="1A3FFF7E" w:rsidR="0079437B" w:rsidRDefault="001E6D23" w:rsidP="0079437B">
      <w:r>
        <w:t>Regina Pats</w:t>
      </w:r>
      <w:r w:rsidR="0079437B">
        <w:t xml:space="preserve"> – WHL</w:t>
      </w:r>
    </w:p>
    <w:p w14:paraId="1BE2F83E" w14:textId="33F262DD" w:rsidR="0079437B" w:rsidRDefault="001E6D23" w:rsidP="0079437B">
      <w:r>
        <w:t>ryan73smith@outlook.com</w:t>
      </w:r>
    </w:p>
    <w:p w14:paraId="6D5A110D" w14:textId="77777777" w:rsidR="0079437B" w:rsidRDefault="0079437B" w:rsidP="0079437B">
      <w:r>
        <w:t>cell – 509-270-5551</w:t>
      </w:r>
    </w:p>
    <w:p w14:paraId="334D1835" w14:textId="12884E8C" w:rsidR="0079437B" w:rsidRDefault="00270638" w:rsidP="0079437B">
      <w:r>
        <w:rPr>
          <w:noProof/>
        </w:rPr>
        <w:drawing>
          <wp:inline distT="0" distB="0" distL="0" distR="0" wp14:anchorId="64FB53C4" wp14:editId="76667EB4">
            <wp:extent cx="1341120" cy="937260"/>
            <wp:effectExtent l="0" t="0" r="0" b="0"/>
            <wp:docPr id="66437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937260"/>
                    </a:xfrm>
                    <a:prstGeom prst="rect">
                      <a:avLst/>
                    </a:prstGeom>
                    <a:noFill/>
                    <a:ln>
                      <a:noFill/>
                    </a:ln>
                  </pic:spPr>
                </pic:pic>
              </a:graphicData>
            </a:graphic>
          </wp:inline>
        </w:drawing>
      </w:r>
    </w:p>
    <w:p w14:paraId="2FA68617" w14:textId="77777777" w:rsidR="0079437B" w:rsidRDefault="0079437B" w:rsidP="0079437B">
      <w:pPr>
        <w:rPr>
          <w:sz w:val="32"/>
          <w:szCs w:val="32"/>
          <w:lang w:val="en-US"/>
        </w:rPr>
      </w:pPr>
    </w:p>
    <w:p w14:paraId="20BDBC80" w14:textId="77777777" w:rsidR="0079437B" w:rsidRDefault="0079437B" w:rsidP="005A746D"/>
    <w:p w14:paraId="0600E13B" w14:textId="6ACD37DF" w:rsidR="005A746D" w:rsidRDefault="005A746D" w:rsidP="005A746D"/>
    <w:p w14:paraId="5DE562FE" w14:textId="77777777" w:rsidR="005A746D" w:rsidRDefault="005A746D" w:rsidP="005A746D">
      <w:pPr>
        <w:jc w:val="center"/>
      </w:pPr>
    </w:p>
    <w:p w14:paraId="1D1A7C3E" w14:textId="77777777" w:rsidR="005A746D" w:rsidRDefault="005A746D" w:rsidP="005A746D"/>
    <w:p w14:paraId="3AE6B929" w14:textId="0218B5BD" w:rsidR="005A746D" w:rsidRPr="0042712A" w:rsidRDefault="005A746D" w:rsidP="005A746D">
      <w:pPr>
        <w:jc w:val="center"/>
      </w:pPr>
      <w:r>
        <w:rPr>
          <w:noProof/>
        </w:rPr>
        <w:drawing>
          <wp:inline distT="0" distB="0" distL="0" distR="0" wp14:anchorId="0900BCF3" wp14:editId="272A9438">
            <wp:extent cx="1270000" cy="158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png"/>
                    <pic:cNvPicPr/>
                  </pic:nvPicPr>
                  <pic:blipFill>
                    <a:blip r:embed="rId4">
                      <a:extLst>
                        <a:ext uri="{28A0092B-C50C-407E-A947-70E740481C1C}">
                          <a14:useLocalDpi xmlns:a14="http://schemas.microsoft.com/office/drawing/2010/main" val="0"/>
                        </a:ext>
                      </a:extLst>
                    </a:blip>
                    <a:stretch>
                      <a:fillRect/>
                    </a:stretch>
                  </pic:blipFill>
                  <pic:spPr>
                    <a:xfrm>
                      <a:off x="0" y="0"/>
                      <a:ext cx="1270000" cy="1587500"/>
                    </a:xfrm>
                    <a:prstGeom prst="rect">
                      <a:avLst/>
                    </a:prstGeom>
                  </pic:spPr>
                </pic:pic>
              </a:graphicData>
            </a:graphic>
          </wp:inline>
        </w:drawing>
      </w:r>
    </w:p>
    <w:p w14:paraId="71F6E31B" w14:textId="77777777" w:rsidR="005A746D" w:rsidRPr="00405CAB" w:rsidRDefault="005A746D" w:rsidP="0025036C"/>
    <w:p w14:paraId="37E15AC0" w14:textId="77777777" w:rsidR="0025036C" w:rsidRPr="0025036C" w:rsidRDefault="0025036C" w:rsidP="0025036C">
      <w:pPr>
        <w:rPr>
          <w:b/>
          <w:bCs/>
        </w:rPr>
      </w:pPr>
    </w:p>
    <w:p w14:paraId="6659B091" w14:textId="77777777" w:rsidR="0025036C" w:rsidRPr="0025036C" w:rsidRDefault="0025036C" w:rsidP="0025036C">
      <w:pPr>
        <w:jc w:val="center"/>
        <w:rPr>
          <w:b/>
          <w:bCs/>
          <w:i/>
          <w:iCs/>
          <w:sz w:val="32"/>
          <w:szCs w:val="32"/>
        </w:rPr>
      </w:pPr>
    </w:p>
    <w:sectPr w:rsidR="0025036C" w:rsidRPr="0025036C" w:rsidSect="003715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6C"/>
    <w:rsid w:val="001C4035"/>
    <w:rsid w:val="001E6D23"/>
    <w:rsid w:val="0025036C"/>
    <w:rsid w:val="00270638"/>
    <w:rsid w:val="0031619F"/>
    <w:rsid w:val="00354C8A"/>
    <w:rsid w:val="0037156F"/>
    <w:rsid w:val="003A7E01"/>
    <w:rsid w:val="003F280B"/>
    <w:rsid w:val="00405CAB"/>
    <w:rsid w:val="005A746D"/>
    <w:rsid w:val="005F70E8"/>
    <w:rsid w:val="006908DF"/>
    <w:rsid w:val="00727F38"/>
    <w:rsid w:val="0079437B"/>
    <w:rsid w:val="007C66FD"/>
    <w:rsid w:val="00863559"/>
    <w:rsid w:val="00881D06"/>
    <w:rsid w:val="00A7284A"/>
    <w:rsid w:val="00A73841"/>
    <w:rsid w:val="00A9767E"/>
    <w:rsid w:val="00AE210C"/>
    <w:rsid w:val="00B80CAD"/>
    <w:rsid w:val="00B82D84"/>
    <w:rsid w:val="00C4284E"/>
    <w:rsid w:val="00C70E7F"/>
    <w:rsid w:val="00CE5BC5"/>
    <w:rsid w:val="00CF3A64"/>
    <w:rsid w:val="00D2625D"/>
    <w:rsid w:val="00E35717"/>
    <w:rsid w:val="00F16F57"/>
    <w:rsid w:val="00FA1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38B8"/>
  <w15:chartTrackingRefBased/>
  <w15:docId w15:val="{DD54EC3F-C6F6-1F45-BABE-CC1CCF9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46D"/>
    <w:rPr>
      <w:color w:val="0563C1" w:themeColor="hyperlink"/>
      <w:u w:val="single"/>
    </w:rPr>
  </w:style>
  <w:style w:type="paragraph" w:styleId="NormalWeb">
    <w:name w:val="Normal (Web)"/>
    <w:basedOn w:val="Normal"/>
    <w:uiPriority w:val="99"/>
    <w:semiHidden/>
    <w:unhideWhenUsed/>
    <w:rsid w:val="00E357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35717"/>
  </w:style>
  <w:style w:type="character" w:customStyle="1" w:styleId="apple-converted-space">
    <w:name w:val="apple-converted-space"/>
    <w:basedOn w:val="DefaultParagraphFont"/>
    <w:rsid w:val="00E35717"/>
  </w:style>
  <w:style w:type="character" w:customStyle="1" w:styleId="eop">
    <w:name w:val="eop"/>
    <w:basedOn w:val="DefaultParagraphFont"/>
    <w:rsid w:val="00E35717"/>
  </w:style>
  <w:style w:type="character" w:styleId="UnresolvedMention">
    <w:name w:val="Unresolved Mention"/>
    <w:basedOn w:val="DefaultParagraphFont"/>
    <w:uiPriority w:val="99"/>
    <w:semiHidden/>
    <w:unhideWhenUsed/>
    <w:rsid w:val="00B80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8035">
      <w:bodyDiv w:val="1"/>
      <w:marLeft w:val="0"/>
      <w:marRight w:val="0"/>
      <w:marTop w:val="0"/>
      <w:marBottom w:val="0"/>
      <w:divBdr>
        <w:top w:val="none" w:sz="0" w:space="0" w:color="auto"/>
        <w:left w:val="none" w:sz="0" w:space="0" w:color="auto"/>
        <w:bottom w:val="none" w:sz="0" w:space="0" w:color="auto"/>
        <w:right w:val="none" w:sz="0" w:space="0" w:color="auto"/>
      </w:divBdr>
    </w:div>
    <w:div w:id="162314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ryan73smith@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Smith</cp:lastModifiedBy>
  <cp:revision>10</cp:revision>
  <dcterms:created xsi:type="dcterms:W3CDTF">2024-01-09T00:26:00Z</dcterms:created>
  <dcterms:modified xsi:type="dcterms:W3CDTF">2026-01-08T21:48:00Z</dcterms:modified>
</cp:coreProperties>
</file>